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103782">
      <w:pPr>
        <w:spacing w:after="0"/>
        <w:ind w:left="5760" w:right="5760"/>
        <w:jc w:val="both"/>
        <w:rPr>
          <w:rFonts w:ascii="Arial" w:hAnsi="Arial" w:cs="Arial"/>
          <w:b/>
          <w:sz w:val="28"/>
          <w:szCs w:val="28"/>
          <w:u w:val="single"/>
        </w:rPr>
      </w:pPr>
      <w:r>
        <w:rPr>
          <w:rFonts w:ascii="Arial" w:hAnsi="Arial" w:cs="Arial"/>
          <w:b/>
          <w:sz w:val="28"/>
          <w:szCs w:val="28"/>
          <w:u w:val="single"/>
        </w:rPr>
        <w:t>Élaine Roy s’incline en finale au tournoi provincial senior d’Alma</w:t>
      </w:r>
    </w:p>
    <w:p w:rsidR="00000000" w:rsidRDefault="00103782">
      <w:pPr>
        <w:spacing w:after="0"/>
        <w:ind w:left="5760" w:right="5760"/>
        <w:jc w:val="both"/>
        <w:rPr>
          <w:rFonts w:ascii="Arial" w:hAnsi="Arial" w:cs="Arial"/>
          <w:b/>
          <w:sz w:val="28"/>
          <w:szCs w:val="28"/>
          <w:u w:val="single"/>
        </w:rPr>
      </w:pPr>
    </w:p>
    <w:p w:rsidR="00000000" w:rsidRDefault="00103782">
      <w:pPr>
        <w:spacing w:after="0"/>
        <w:ind w:left="5760" w:right="5760"/>
        <w:jc w:val="both"/>
        <w:rPr>
          <w:rFonts w:ascii="Arial" w:hAnsi="Arial" w:cs="Arial"/>
        </w:rPr>
      </w:pPr>
      <w:r>
        <w:rPr>
          <w:rFonts w:ascii="Arial" w:hAnsi="Arial" w:cs="Arial"/>
        </w:rPr>
        <w:t xml:space="preserve">ALMA (25 octobre 2010) – Cinq équipes du club Kénogami, trois masculines et deux féminines, ont participé à la </w:t>
      </w:r>
      <w:r>
        <w:rPr>
          <w:rFonts w:ascii="Arial" w:hAnsi="Arial" w:cs="Arial"/>
        </w:rPr>
        <w:t xml:space="preserve">septième édition du tournoi provincial de curling senior qui a pris fin dimanche, sur les glaces du club Riverbend d’Alma. Et du groupe, c’est la formation féminine, dirigée par Élaine Roy, qui a su mieux tirer les marrons du feu, en s’inclinant en grande </w:t>
      </w:r>
      <w:r>
        <w:rPr>
          <w:rFonts w:ascii="Arial" w:hAnsi="Arial" w:cs="Arial"/>
        </w:rPr>
        <w:t>finale devant Odette Trudel, de Trois-Rivières.</w:t>
      </w:r>
    </w:p>
    <w:p w:rsidR="00000000" w:rsidRDefault="00103782">
      <w:pPr>
        <w:spacing w:after="0"/>
        <w:ind w:left="5760" w:right="5760"/>
        <w:jc w:val="both"/>
        <w:rPr>
          <w:rFonts w:ascii="Arial" w:hAnsi="Arial" w:cs="Arial"/>
        </w:rPr>
      </w:pPr>
    </w:p>
    <w:p w:rsidR="00000000" w:rsidRDefault="00103782">
      <w:pPr>
        <w:spacing w:after="0"/>
        <w:ind w:left="5760" w:right="5760"/>
        <w:jc w:val="both"/>
        <w:rPr>
          <w:rFonts w:ascii="Arial" w:hAnsi="Arial" w:cs="Arial"/>
        </w:rPr>
      </w:pPr>
      <w:r>
        <w:rPr>
          <w:rFonts w:ascii="Arial" w:hAnsi="Arial" w:cs="Arial"/>
        </w:rPr>
        <w:t>Le quatuor Roy, complété de Micheline Gauthier, Micheline Corneau et Martine Tremblay, a d’abord terminé la phase préliminaire de la compétition, au premier rang de la section «B», avec un dossier de trois v</w:t>
      </w:r>
      <w:r>
        <w:rPr>
          <w:rFonts w:ascii="Arial" w:hAnsi="Arial" w:cs="Arial"/>
        </w:rPr>
        <w:t xml:space="preserve">ictoires et une seule défaite, le même en fait que Rolande Madore, de Chicoutimi. Compte tenu toutefois de la victoire de Roy devant Madore, en ronde préliminaire, elle a hérité du premier rang. </w:t>
      </w:r>
    </w:p>
    <w:p w:rsidR="00000000" w:rsidRDefault="00103782">
      <w:pPr>
        <w:spacing w:after="0"/>
        <w:ind w:left="5760" w:right="5760"/>
        <w:jc w:val="both"/>
        <w:rPr>
          <w:rFonts w:ascii="Arial" w:hAnsi="Arial" w:cs="Arial"/>
        </w:rPr>
      </w:pPr>
    </w:p>
    <w:p w:rsidR="00000000" w:rsidRDefault="00103782">
      <w:pPr>
        <w:spacing w:after="0"/>
        <w:ind w:left="5760" w:right="5760"/>
        <w:jc w:val="both"/>
        <w:rPr>
          <w:rFonts w:ascii="Arial" w:hAnsi="Arial" w:cs="Arial"/>
        </w:rPr>
      </w:pPr>
      <w:r>
        <w:rPr>
          <w:rFonts w:ascii="Arial" w:hAnsi="Arial" w:cs="Arial"/>
        </w:rPr>
        <w:t>Par la suite, en demi-finale, Roy a vaincu Debbie Caron, au</w:t>
      </w:r>
      <w:r>
        <w:rPr>
          <w:rFonts w:ascii="Arial" w:hAnsi="Arial" w:cs="Arial"/>
        </w:rPr>
        <w:t>ssi du club Kénogami, et qui dirigeait trois curleuses de l’extérieur, Marlène Paquet, Louise Couture et Donna Gorman. Caron avait pris le deuxième rang de la section «A», avec un dossier de trois victoires et une défaite. Quant à la championne, Odette Tru</w:t>
      </w:r>
      <w:r>
        <w:rPr>
          <w:rFonts w:ascii="Arial" w:hAnsi="Arial" w:cs="Arial"/>
        </w:rPr>
        <w:t>del, elle a franchi la compétition avec un dossier parfait de quatre victoires en autant de sorties, en ronde préliminaires, avant de s’imposer devant Rolande Madore (Chicoutimi), en demi-finale, et finalement face à Élaine Roy, en grande finale.</w:t>
      </w:r>
    </w:p>
    <w:p w:rsidR="00000000" w:rsidRDefault="00103782">
      <w:pPr>
        <w:spacing w:after="0"/>
        <w:ind w:left="5760" w:right="5760"/>
        <w:jc w:val="both"/>
        <w:rPr>
          <w:rFonts w:ascii="Arial" w:hAnsi="Arial" w:cs="Arial"/>
        </w:rPr>
      </w:pPr>
    </w:p>
    <w:p w:rsidR="00000000" w:rsidRDefault="00103782">
      <w:pPr>
        <w:spacing w:after="0"/>
        <w:ind w:left="5760" w:right="5760"/>
        <w:jc w:val="both"/>
        <w:rPr>
          <w:rFonts w:ascii="Arial" w:hAnsi="Arial" w:cs="Arial"/>
          <w:b/>
        </w:rPr>
      </w:pPr>
      <w:r>
        <w:rPr>
          <w:rFonts w:ascii="Arial" w:hAnsi="Arial" w:cs="Arial"/>
          <w:b/>
        </w:rPr>
        <w:t>Division</w:t>
      </w:r>
      <w:r>
        <w:rPr>
          <w:rFonts w:ascii="Arial" w:hAnsi="Arial" w:cs="Arial"/>
          <w:b/>
        </w:rPr>
        <w:t xml:space="preserve"> masculine</w:t>
      </w:r>
    </w:p>
    <w:p w:rsidR="00000000" w:rsidRDefault="00103782">
      <w:pPr>
        <w:spacing w:after="0"/>
        <w:ind w:left="5760" w:right="5760"/>
        <w:jc w:val="both"/>
        <w:rPr>
          <w:rFonts w:ascii="Arial" w:hAnsi="Arial" w:cs="Arial"/>
          <w:b/>
        </w:rPr>
      </w:pPr>
    </w:p>
    <w:p w:rsidR="00000000" w:rsidRDefault="00103782">
      <w:pPr>
        <w:spacing w:after="0"/>
        <w:ind w:left="5760" w:right="5760"/>
        <w:jc w:val="both"/>
        <w:rPr>
          <w:rFonts w:ascii="Arial" w:hAnsi="Arial" w:cs="Arial"/>
        </w:rPr>
      </w:pPr>
      <w:r>
        <w:rPr>
          <w:rFonts w:ascii="Arial" w:hAnsi="Arial" w:cs="Arial"/>
        </w:rPr>
        <w:t>Du côté masculin, Michel Roy et Alain Brassard ont tous les deux plié bagages en demi-finale de la classe «A».</w:t>
      </w:r>
    </w:p>
    <w:p w:rsidR="00000000" w:rsidRDefault="00103782">
      <w:pPr>
        <w:spacing w:after="0"/>
        <w:ind w:left="5760" w:right="5760"/>
        <w:jc w:val="both"/>
        <w:rPr>
          <w:rFonts w:ascii="Arial" w:hAnsi="Arial" w:cs="Arial"/>
        </w:rPr>
      </w:pPr>
    </w:p>
    <w:p w:rsidR="00000000" w:rsidRDefault="00103782">
      <w:pPr>
        <w:spacing w:after="0"/>
        <w:ind w:left="5760" w:right="5760"/>
        <w:jc w:val="both"/>
        <w:rPr>
          <w:rFonts w:ascii="Arial" w:hAnsi="Arial" w:cs="Arial"/>
        </w:rPr>
      </w:pPr>
      <w:r>
        <w:rPr>
          <w:rFonts w:ascii="Arial" w:hAnsi="Arial" w:cs="Arial"/>
        </w:rPr>
        <w:t>Brassard, dont les compagnons de jeu étaient Ghislain Hamel, Réal Gauthier et Réjean Côté, s’est incliné devant Georges Gagnon, du c</w:t>
      </w:r>
      <w:r>
        <w:rPr>
          <w:rFonts w:ascii="Arial" w:hAnsi="Arial" w:cs="Arial"/>
        </w:rPr>
        <w:t>lub Riverbend, alors que Roy, qui jouait en compagnie de Gaétan Girard, Alain Girard et Laurent Girard, a plié l’échine face à l’éventuel champion, Carol Bellemare, du club Riverbend. A noter qu’au sein de cette équipe championne figurait Jean-Luc Fortier,</w:t>
      </w:r>
      <w:r>
        <w:rPr>
          <w:rFonts w:ascii="Arial" w:hAnsi="Arial" w:cs="Arial"/>
        </w:rPr>
        <w:t xml:space="preserve"> du club Kénogami, qui évoluait à la position de deuxième.</w:t>
      </w:r>
    </w:p>
    <w:p w:rsidR="00000000" w:rsidRDefault="00103782">
      <w:pPr>
        <w:spacing w:after="0"/>
        <w:ind w:left="5760" w:right="5760"/>
        <w:jc w:val="both"/>
        <w:rPr>
          <w:rFonts w:ascii="Arial" w:hAnsi="Arial" w:cs="Arial"/>
        </w:rPr>
      </w:pPr>
    </w:p>
    <w:p w:rsidR="00000000" w:rsidRDefault="00103782">
      <w:pPr>
        <w:spacing w:after="0"/>
        <w:ind w:left="5760" w:right="5760"/>
        <w:jc w:val="both"/>
        <w:rPr>
          <w:rFonts w:ascii="Arial" w:hAnsi="Arial" w:cs="Arial"/>
        </w:rPr>
      </w:pPr>
      <w:r>
        <w:rPr>
          <w:rFonts w:ascii="Arial" w:hAnsi="Arial" w:cs="Arial"/>
        </w:rPr>
        <w:t>Finalement, la troisième équipe masculine à défendre les couleurs du club Kénogami, celle dirigée par Sarto Hébert, elle s’est avouée vaincue en quart de finale de la classe «C», face à Jacques Ri</w:t>
      </w:r>
      <w:r>
        <w:rPr>
          <w:rFonts w:ascii="Arial" w:hAnsi="Arial" w:cs="Arial"/>
        </w:rPr>
        <w:t>card, de Montréal. Sylvain Otis, Sylvain Lapointe et Robert Dumont complétaient l’équipe du capitaine Hébert.</w:t>
      </w:r>
    </w:p>
    <w:p w:rsidR="00000000" w:rsidRDefault="00103782">
      <w:pPr>
        <w:spacing w:after="0"/>
        <w:ind w:left="5760" w:right="5760"/>
        <w:jc w:val="both"/>
        <w:rPr>
          <w:rFonts w:ascii="Arial" w:hAnsi="Arial" w:cs="Arial"/>
        </w:rPr>
      </w:pPr>
    </w:p>
    <w:p w:rsidR="00103782" w:rsidRDefault="00103782">
      <w:pPr>
        <w:spacing w:after="0"/>
        <w:ind w:left="5760" w:right="5760"/>
        <w:jc w:val="both"/>
        <w:rPr>
          <w:rFonts w:ascii="Arial" w:hAnsi="Arial" w:cs="Arial"/>
          <w:b/>
        </w:rPr>
      </w:pPr>
      <w:r>
        <w:rPr>
          <w:rFonts w:ascii="Arial" w:hAnsi="Arial" w:cs="Arial"/>
          <w:b/>
        </w:rPr>
        <w:t>Source : Pierre Fellice</w:t>
      </w:r>
    </w:p>
    <w:sectPr w:rsidR="00103782">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95"/>
  <w:attachedTemplate r:id="rId1"/>
  <w:defaultTabStop w:val="708"/>
  <w:hyphenationZone w:val="420"/>
  <w:characterSpacingControl w:val="doNotCompress"/>
  <w:compat/>
  <w:rsids>
    <w:rsidRoot w:val="00051297"/>
    <w:rsid w:val="00051297"/>
    <w:rsid w:val="00103782"/>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363</Words>
  <Characters>1999</Characters>
  <Application>Microsoft Office Word</Application>
  <DocSecurity>0</DocSecurity>
  <Lines>16</Lines>
  <Paragraphs>4</Paragraphs>
  <ScaleCrop>false</ScaleCrop>
  <Company>jonquiere</Company>
  <LinksUpToDate>false</LinksUpToDate>
  <CharactersWithSpaces>2358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PFellice</dc:creator>
  <cp:lastModifiedBy>Ghislain</cp:lastModifiedBy>
  <cp:revision>2</cp:revision>
  <dcterms:created xsi:type="dcterms:W3CDTF">2015-11-27T02:36:00Z</dcterms:created>
  <dcterms:modified xsi:type="dcterms:W3CDTF">2015-11-27T02:36:00Z</dcterms:modified>
</cp:coreProperties>
</file>